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44A" w:rsidRPr="00F81E46" w:rsidRDefault="00D5544A" w:rsidP="00D5544A">
      <w:pPr>
        <w:jc w:val="both"/>
      </w:pPr>
    </w:p>
    <w:p w:rsidR="00D5544A" w:rsidRPr="00F81E46" w:rsidRDefault="00D5544A" w:rsidP="00D5544A">
      <w:pPr>
        <w:jc w:val="right"/>
      </w:pPr>
      <w:r w:rsidRPr="00F81E46">
        <w:t>Препис</w:t>
      </w:r>
    </w:p>
    <w:p w:rsidR="00D5544A" w:rsidRPr="00F81E46" w:rsidRDefault="00D5544A" w:rsidP="00D5544A">
      <w:pPr>
        <w:jc w:val="right"/>
      </w:pPr>
    </w:p>
    <w:p w:rsidR="00D5544A" w:rsidRPr="00F81E46" w:rsidRDefault="00D5544A" w:rsidP="00D5544A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D5544A" w:rsidRPr="00F81E46" w:rsidRDefault="00D5544A" w:rsidP="00D5544A">
      <w:pPr>
        <w:jc w:val="center"/>
        <w:rPr>
          <w:b/>
          <w:u w:val="single"/>
        </w:rPr>
      </w:pPr>
    </w:p>
    <w:p w:rsidR="00D5544A" w:rsidRPr="00F81E46" w:rsidRDefault="00D5544A" w:rsidP="00D5544A">
      <w:pPr>
        <w:jc w:val="center"/>
        <w:rPr>
          <w:b/>
          <w:u w:val="single"/>
        </w:rPr>
      </w:pPr>
    </w:p>
    <w:p w:rsidR="00D5544A" w:rsidRPr="00F81E46" w:rsidRDefault="00D5544A" w:rsidP="00D5544A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D5544A" w:rsidRPr="00F81E46" w:rsidRDefault="00D5544A" w:rsidP="00D5544A">
      <w:pPr>
        <w:jc w:val="center"/>
        <w:rPr>
          <w:b/>
        </w:rPr>
      </w:pPr>
    </w:p>
    <w:p w:rsidR="00D5544A" w:rsidRPr="00F81E46" w:rsidRDefault="00D5544A" w:rsidP="00D5544A">
      <w:pPr>
        <w:jc w:val="center"/>
        <w:rPr>
          <w:b/>
        </w:rPr>
      </w:pPr>
      <w:r>
        <w:rPr>
          <w:b/>
        </w:rPr>
        <w:t>№ 431</w:t>
      </w:r>
    </w:p>
    <w:p w:rsidR="00D5544A" w:rsidRPr="00F81E46" w:rsidRDefault="00D5544A" w:rsidP="00D5544A">
      <w:pPr>
        <w:jc w:val="center"/>
        <w:rPr>
          <w:b/>
        </w:rPr>
      </w:pPr>
    </w:p>
    <w:p w:rsidR="00D5544A" w:rsidRPr="00F81E46" w:rsidRDefault="00D5544A" w:rsidP="00D5544A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D5544A" w:rsidRPr="00F81E46" w:rsidRDefault="00D5544A" w:rsidP="00D5544A">
      <w:pPr>
        <w:jc w:val="center"/>
        <w:rPr>
          <w:b/>
        </w:rPr>
      </w:pPr>
    </w:p>
    <w:p w:rsidR="00D5544A" w:rsidRDefault="00D5544A" w:rsidP="00D5544A">
      <w:pPr>
        <w:widowControl w:val="0"/>
        <w:autoSpaceDE w:val="0"/>
        <w:autoSpaceDN w:val="0"/>
        <w:adjustRightInd w:val="0"/>
        <w:spacing w:line="20" w:lineRule="atLeast"/>
        <w:jc w:val="both"/>
      </w:pPr>
      <w:r w:rsidRPr="00F81E46">
        <w:rPr>
          <w:b/>
        </w:rPr>
        <w:t>ОТНОСНО:</w:t>
      </w:r>
      <w:r w:rsidRPr="00F81E46">
        <w:t xml:space="preserve"> </w:t>
      </w:r>
      <w:r w:rsidRPr="00355909">
        <w:t>Приемане на Одитен доклад на  Сметна палата за извършен финансов одит на  консолидирания годишен финансов отчет на Община Гулянци за 2024 година .</w:t>
      </w:r>
    </w:p>
    <w:p w:rsidR="00D5544A" w:rsidRDefault="00D5544A" w:rsidP="00D5544A">
      <w:pPr>
        <w:tabs>
          <w:tab w:val="left" w:pos="1080"/>
        </w:tabs>
        <w:jc w:val="both"/>
        <w:rPr>
          <w:color w:val="000000"/>
        </w:rPr>
      </w:pPr>
    </w:p>
    <w:p w:rsidR="00D5544A" w:rsidRDefault="00D5544A" w:rsidP="00D5544A">
      <w:pPr>
        <w:tabs>
          <w:tab w:val="left" w:pos="1080"/>
        </w:tabs>
        <w:jc w:val="both"/>
        <w:rPr>
          <w:lang w:val="ru-RU"/>
        </w:rPr>
      </w:pPr>
      <w:r>
        <w:rPr>
          <w:color w:val="000000"/>
        </w:rPr>
        <w:t xml:space="preserve">                                                                                  </w:t>
      </w:r>
      <w:r>
        <w:rPr>
          <w:lang w:val="ru-RU"/>
        </w:rPr>
        <w:t xml:space="preserve">                                                      </w:t>
      </w:r>
    </w:p>
    <w:p w:rsidR="00D5544A" w:rsidRPr="00F81E46" w:rsidRDefault="00356608" w:rsidP="00D5544A">
      <w:pPr>
        <w:jc w:val="both"/>
      </w:pPr>
      <w:r>
        <w:rPr>
          <w:b/>
        </w:rPr>
        <w:t>ПО ПРЕДЛОЖЕНИЕ НА</w:t>
      </w:r>
      <w:r w:rsidR="00D5544A" w:rsidRPr="00F81E46">
        <w:rPr>
          <w:b/>
        </w:rPr>
        <w:t xml:space="preserve">: </w:t>
      </w:r>
      <w:r w:rsidR="00D5544A">
        <w:t>Кмета на Общината</w:t>
      </w:r>
    </w:p>
    <w:p w:rsidR="00D5544A" w:rsidRPr="00F81E46" w:rsidRDefault="00D5544A" w:rsidP="00D5544A">
      <w:pPr>
        <w:jc w:val="both"/>
      </w:pPr>
    </w:p>
    <w:p w:rsidR="00D5544A" w:rsidRPr="00F81E46" w:rsidRDefault="00D5544A" w:rsidP="00D5544A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D5544A" w:rsidRPr="00F81E46" w:rsidRDefault="00D5544A" w:rsidP="00D5544A">
      <w:pPr>
        <w:jc w:val="both"/>
        <w:rPr>
          <w:b/>
        </w:rPr>
      </w:pPr>
    </w:p>
    <w:p w:rsidR="00D5544A" w:rsidRPr="00F81E46" w:rsidRDefault="00D5544A" w:rsidP="00D5544A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D5544A" w:rsidRPr="00F81E46" w:rsidRDefault="00D5544A" w:rsidP="00D5544A">
      <w:pPr>
        <w:jc w:val="both"/>
        <w:rPr>
          <w:b/>
        </w:rPr>
      </w:pPr>
    </w:p>
    <w:p w:rsidR="00D5544A" w:rsidRDefault="00D5544A" w:rsidP="00D5544A">
      <w:pPr>
        <w:jc w:val="both"/>
      </w:pPr>
      <w:r>
        <w:rPr>
          <w:b/>
        </w:rPr>
        <w:t>НА ОСНОВАНИЕ</w:t>
      </w:r>
      <w:bookmarkStart w:id="0" w:name="_GoBack"/>
      <w:bookmarkEnd w:id="0"/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691E3D">
        <w:t>чл. 21, ал. 1, т.23 и ал.2,  от ЗМСМА,  чл.140, ал. 1 от Закона за публичните финанси ,</w:t>
      </w:r>
      <w:r w:rsidRPr="00691E3D">
        <w:rPr>
          <w:rFonts w:eastAsia="Calibri"/>
        </w:rPr>
        <w:t xml:space="preserve"> </w:t>
      </w:r>
      <w:r w:rsidRPr="00691E3D">
        <w:t xml:space="preserve"> </w:t>
      </w:r>
      <w:r>
        <w:t>ОбС  Гулянци</w:t>
      </w:r>
    </w:p>
    <w:p w:rsidR="00D5544A" w:rsidRDefault="00D5544A" w:rsidP="00D5544A">
      <w:pPr>
        <w:jc w:val="both"/>
      </w:pPr>
    </w:p>
    <w:p w:rsidR="00D5544A" w:rsidRPr="007A6425" w:rsidRDefault="00D5544A" w:rsidP="00D5544A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D5544A" w:rsidRDefault="00D5544A" w:rsidP="00D5544A"/>
    <w:p w:rsidR="00D5544A" w:rsidRPr="0064316A" w:rsidRDefault="00D5544A" w:rsidP="00D5544A">
      <w:pPr>
        <w:widowControl w:val="0"/>
        <w:autoSpaceDE w:val="0"/>
        <w:autoSpaceDN w:val="0"/>
        <w:adjustRightInd w:val="0"/>
        <w:spacing w:line="20" w:lineRule="atLeast"/>
        <w:ind w:firstLine="539"/>
        <w:jc w:val="both"/>
      </w:pPr>
      <w:r w:rsidRPr="0064316A">
        <w:t xml:space="preserve">   1. Приема Одитен доклад на Сметна палата № 0100311225</w:t>
      </w:r>
      <w:r w:rsidRPr="0064316A">
        <w:rPr>
          <w:lang w:val="en-US"/>
        </w:rPr>
        <w:t xml:space="preserve"> </w:t>
      </w:r>
      <w:r w:rsidRPr="0064316A">
        <w:t xml:space="preserve"> за извършен финансов одит на  консолидирания годишен финансов отчет на Община Гулянци за 2024 година .</w:t>
      </w:r>
    </w:p>
    <w:p w:rsidR="00D5544A" w:rsidRDefault="00D5544A" w:rsidP="00D5544A"/>
    <w:p w:rsidR="00D5544A" w:rsidRDefault="00D5544A" w:rsidP="00D5544A"/>
    <w:p w:rsidR="00D5544A" w:rsidRDefault="00D5544A" w:rsidP="00D5544A"/>
    <w:p w:rsidR="00356608" w:rsidRDefault="00356608" w:rsidP="00D5544A"/>
    <w:p w:rsidR="00356608" w:rsidRDefault="00356608" w:rsidP="00D5544A"/>
    <w:p w:rsidR="00356608" w:rsidRDefault="00356608" w:rsidP="00D5544A"/>
    <w:p w:rsidR="00356608" w:rsidRDefault="00356608" w:rsidP="00D5544A"/>
    <w:p w:rsidR="00356608" w:rsidRDefault="00356608" w:rsidP="00D5544A"/>
    <w:p w:rsidR="00356608" w:rsidRDefault="00356608" w:rsidP="00D5544A"/>
    <w:p w:rsidR="00356608" w:rsidRDefault="00356608" w:rsidP="00D5544A"/>
    <w:p w:rsidR="00356608" w:rsidRDefault="00356608" w:rsidP="00D5544A"/>
    <w:p w:rsidR="00D5544A" w:rsidRDefault="00D5544A" w:rsidP="00D5544A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D5544A" w:rsidRPr="00B732C2" w:rsidRDefault="00D5544A" w:rsidP="00D5544A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D5544A" w:rsidRPr="00B732C2" w:rsidRDefault="00D5544A" w:rsidP="00D5544A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D5544A" w:rsidRPr="00B732C2" w:rsidRDefault="00D5544A" w:rsidP="00D5544A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D5544A" w:rsidRDefault="00D5544A" w:rsidP="00D5544A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901"/>
    <w:rsid w:val="00111901"/>
    <w:rsid w:val="00356608"/>
    <w:rsid w:val="00D5544A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40C8E"/>
  <w15:chartTrackingRefBased/>
  <w15:docId w15:val="{35B077D0-4D8D-44E7-A15A-E479C5FA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608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356608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cp:lastPrinted>2026-02-03T07:10:00Z</cp:lastPrinted>
  <dcterms:created xsi:type="dcterms:W3CDTF">2026-02-02T13:39:00Z</dcterms:created>
  <dcterms:modified xsi:type="dcterms:W3CDTF">2026-02-03T07:10:00Z</dcterms:modified>
</cp:coreProperties>
</file>